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4C" w:rsidRDefault="0012634C" w:rsidP="00ED3468">
      <w:pPr>
        <w:rPr>
          <w:b/>
        </w:rPr>
      </w:pPr>
    </w:p>
    <w:p w:rsidR="0012634C" w:rsidRDefault="0012634C" w:rsidP="00ED3468">
      <w:pPr>
        <w:rPr>
          <w:b/>
        </w:rPr>
      </w:pPr>
    </w:p>
    <w:p w:rsidR="00ED3468" w:rsidRPr="002C0E67" w:rsidRDefault="002C0E67" w:rsidP="00ED3468">
      <w:pPr>
        <w:rPr>
          <w:b/>
        </w:rPr>
      </w:pPr>
      <w:r w:rsidRPr="002C0E67">
        <w:rPr>
          <w:b/>
        </w:rPr>
        <w:t>TREATMENT</w:t>
      </w:r>
      <w:r w:rsidR="00ED3468" w:rsidRPr="002C0E67">
        <w:rPr>
          <w:b/>
        </w:rPr>
        <w:t>:</w:t>
      </w:r>
    </w:p>
    <w:p w:rsidR="00287712" w:rsidRDefault="00287712" w:rsidP="00ED3468"/>
    <w:p w:rsidR="00AF38F1" w:rsidRDefault="002C0E67" w:rsidP="00D24508">
      <w:r>
        <w:t>Treatment is patient specific depending o</w:t>
      </w:r>
      <w:r w:rsidR="006E77BB">
        <w:t xml:space="preserve">n the </w:t>
      </w:r>
      <w:r w:rsidR="000D0198">
        <w:t>condition being treated</w:t>
      </w:r>
      <w:r w:rsidR="00FD42F4">
        <w:t>.</w:t>
      </w:r>
      <w:r w:rsidR="00AF38F1" w:rsidRPr="00AF38F1">
        <w:t xml:space="preserve"> </w:t>
      </w:r>
    </w:p>
    <w:p w:rsidR="00AF38F1" w:rsidRDefault="00AF38F1" w:rsidP="00AF38F1">
      <w:pPr>
        <w:pStyle w:val="ListParagraph"/>
      </w:pPr>
    </w:p>
    <w:p w:rsidR="00AF38F1" w:rsidRDefault="00AF38F1" w:rsidP="00D24508">
      <w:r>
        <w:t>Protective eye wear must be worn by the therapist and patient during the treatment.</w:t>
      </w:r>
    </w:p>
    <w:p w:rsidR="00AF38F1" w:rsidRDefault="00AF38F1" w:rsidP="00AF38F1">
      <w:pPr>
        <w:pStyle w:val="ListParagraph"/>
      </w:pPr>
    </w:p>
    <w:p w:rsidR="002C0E67" w:rsidRDefault="002C0E67" w:rsidP="00D24508">
      <w:r>
        <w:t xml:space="preserve">Treatment </w:t>
      </w:r>
      <w:r w:rsidR="00664102">
        <w:t xml:space="preserve">should be combined with exercise and other modalities to maximize </w:t>
      </w:r>
      <w:r w:rsidR="0047731F">
        <w:t>benefits</w:t>
      </w:r>
      <w:r w:rsidR="00AF38F1">
        <w:t>.</w:t>
      </w:r>
    </w:p>
    <w:p w:rsidR="00AF38F1" w:rsidRDefault="00AF38F1" w:rsidP="00AF38F1">
      <w:pPr>
        <w:pStyle w:val="ListParagraph"/>
      </w:pPr>
    </w:p>
    <w:p w:rsidR="002C0E67" w:rsidRDefault="002C0E67" w:rsidP="00D24508">
      <w:r w:rsidRPr="00D24508">
        <w:rPr>
          <w:b/>
        </w:rPr>
        <w:t>Treatment may include</w:t>
      </w:r>
      <w:r>
        <w:t>:</w:t>
      </w:r>
    </w:p>
    <w:p w:rsidR="00D24508" w:rsidRDefault="00D24508" w:rsidP="00D24508"/>
    <w:p w:rsidR="002C0E67" w:rsidRDefault="002C0E67" w:rsidP="00D24508">
      <w:pPr>
        <w:ind w:left="720"/>
      </w:pPr>
      <w:r>
        <w:t xml:space="preserve">Manual techniques such as </w:t>
      </w:r>
      <w:r w:rsidR="0047731F">
        <w:t xml:space="preserve">passive and active range of motion, </w:t>
      </w:r>
      <w:r w:rsidR="00165DD9">
        <w:t>soft tissue mobilization and s</w:t>
      </w:r>
      <w:r>
        <w:t>tretching to assist with increasing range of motion</w:t>
      </w:r>
    </w:p>
    <w:p w:rsidR="00165DD9" w:rsidRDefault="00165DD9" w:rsidP="00165DD9">
      <w:pPr>
        <w:pStyle w:val="ListParagraph"/>
        <w:ind w:left="1440"/>
      </w:pPr>
    </w:p>
    <w:p w:rsidR="002C0E67" w:rsidRDefault="002C0E67" w:rsidP="00D24508">
      <w:pPr>
        <w:ind w:left="720"/>
      </w:pPr>
      <w:r>
        <w:t xml:space="preserve">Stabilization- exercises to strengthen the muscles surrounding the </w:t>
      </w:r>
      <w:r w:rsidR="00664102">
        <w:t>injury.</w:t>
      </w:r>
    </w:p>
    <w:p w:rsidR="00165DD9" w:rsidRDefault="00165DD9" w:rsidP="00165DD9">
      <w:pPr>
        <w:pStyle w:val="ListParagraph"/>
      </w:pPr>
    </w:p>
    <w:p w:rsidR="00165DD9" w:rsidRDefault="00165DD9" w:rsidP="00D24508">
      <w:pPr>
        <w:ind w:left="720"/>
      </w:pPr>
      <w:r>
        <w:t>Ultrasound, e-</w:t>
      </w:r>
      <w:proofErr w:type="spellStart"/>
      <w:r>
        <w:t>stim</w:t>
      </w:r>
      <w:proofErr w:type="spellEnd"/>
      <w:r>
        <w:t xml:space="preserve">, </w:t>
      </w:r>
      <w:r w:rsidR="00B87061">
        <w:t>and thermal therapy may be combined with LLLT to maximize benefits.</w:t>
      </w:r>
    </w:p>
    <w:p w:rsidR="0047731F" w:rsidRDefault="0047731F" w:rsidP="00102FE6"/>
    <w:p w:rsidR="0047731F" w:rsidRDefault="0047731F" w:rsidP="00102FE6"/>
    <w:p w:rsidR="0047731F" w:rsidRDefault="0047731F" w:rsidP="00102FE6"/>
    <w:p w:rsidR="00287712" w:rsidRDefault="00287712" w:rsidP="00ED3468"/>
    <w:p w:rsidR="006E77BB" w:rsidRDefault="006E77BB" w:rsidP="00ED3468"/>
    <w:p w:rsidR="006E77BB" w:rsidRDefault="006E77BB" w:rsidP="00ED3468"/>
    <w:p w:rsidR="00342467" w:rsidRPr="00ED3468" w:rsidRDefault="00E627F2" w:rsidP="00ED3468">
      <w:r>
        <w:rPr>
          <w:noProof/>
        </w:rPr>
        <w:drawing>
          <wp:inline distT="0" distB="0" distL="0" distR="0">
            <wp:extent cx="2743200" cy="211391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468" w:rsidRPr="0012634C" w:rsidRDefault="00342467" w:rsidP="00ED3468">
      <w:pPr>
        <w:jc w:val="center"/>
        <w:rPr>
          <w:lang w:val="fr-FR"/>
        </w:rPr>
      </w:pPr>
      <w:r w:rsidRPr="0012634C">
        <w:rPr>
          <w:lang w:val="fr-FR"/>
        </w:rPr>
        <w:t xml:space="preserve">On parle </w:t>
      </w:r>
      <w:proofErr w:type="spellStart"/>
      <w:r w:rsidRPr="0012634C">
        <w:rPr>
          <w:lang w:val="fr-FR"/>
        </w:rPr>
        <w:t>francais</w:t>
      </w:r>
      <w:proofErr w:type="spellEnd"/>
      <w:r w:rsidRPr="0012634C">
        <w:rPr>
          <w:lang w:val="fr-FR"/>
        </w:rPr>
        <w:t>.</w:t>
      </w:r>
    </w:p>
    <w:p w:rsidR="00342467" w:rsidRPr="0012634C" w:rsidRDefault="00342467" w:rsidP="00ED3468">
      <w:pPr>
        <w:jc w:val="center"/>
        <w:rPr>
          <w:lang w:val="fr-FR"/>
        </w:rPr>
      </w:pPr>
      <w:r w:rsidRPr="0012634C">
        <w:rPr>
          <w:lang w:val="fr-FR"/>
        </w:rPr>
        <w:t xml:space="preserve">Se </w:t>
      </w:r>
      <w:proofErr w:type="spellStart"/>
      <w:r w:rsidRPr="0012634C">
        <w:rPr>
          <w:lang w:val="fr-FR"/>
        </w:rPr>
        <w:t>hable</w:t>
      </w:r>
      <w:proofErr w:type="spellEnd"/>
      <w:r w:rsidRPr="0012634C">
        <w:rPr>
          <w:lang w:val="fr-FR"/>
        </w:rPr>
        <w:t xml:space="preserve"> </w:t>
      </w:r>
      <w:proofErr w:type="spellStart"/>
      <w:r w:rsidRPr="0012634C">
        <w:rPr>
          <w:lang w:val="fr-FR"/>
        </w:rPr>
        <w:t>espanol</w:t>
      </w:r>
      <w:proofErr w:type="spellEnd"/>
      <w:r w:rsidRPr="0012634C">
        <w:rPr>
          <w:lang w:val="fr-FR"/>
        </w:rPr>
        <w:t>.</w:t>
      </w:r>
    </w:p>
    <w:p w:rsidR="00342467" w:rsidRPr="00ED3468" w:rsidRDefault="005414FB" w:rsidP="00ED3468">
      <w:pPr>
        <w:jc w:val="center"/>
      </w:pPr>
      <w:proofErr w:type="spellStart"/>
      <w:proofErr w:type="gramStart"/>
      <w:r>
        <w:rPr>
          <w:color w:val="222222"/>
          <w:szCs w:val="23"/>
        </w:rPr>
        <w:t>Falo</w:t>
      </w:r>
      <w:proofErr w:type="spellEnd"/>
      <w:r>
        <w:rPr>
          <w:color w:val="222222"/>
          <w:szCs w:val="23"/>
        </w:rPr>
        <w:t xml:space="preserve"> </w:t>
      </w:r>
      <w:proofErr w:type="spellStart"/>
      <w:r>
        <w:rPr>
          <w:color w:val="222222"/>
          <w:szCs w:val="23"/>
        </w:rPr>
        <w:t>p</w:t>
      </w:r>
      <w:r w:rsidRPr="005414FB">
        <w:rPr>
          <w:color w:val="222222"/>
          <w:szCs w:val="23"/>
        </w:rPr>
        <w:t>ortuguês</w:t>
      </w:r>
      <w:proofErr w:type="spellEnd"/>
      <w:r w:rsidR="00342467" w:rsidRPr="00ED3468">
        <w:t>.</w:t>
      </w:r>
      <w:proofErr w:type="gramEnd"/>
    </w:p>
    <w:p w:rsidR="00ED3468" w:rsidRDefault="00ED3468" w:rsidP="00ED3468">
      <w:pPr>
        <w:jc w:val="center"/>
        <w:rPr>
          <w:b/>
          <w:bCs/>
        </w:rPr>
      </w:pPr>
    </w:p>
    <w:p w:rsidR="00342467" w:rsidRPr="00ED3468" w:rsidRDefault="00342467" w:rsidP="00ED3468">
      <w:pPr>
        <w:jc w:val="center"/>
        <w:rPr>
          <w:b/>
          <w:bCs/>
        </w:rPr>
      </w:pPr>
      <w:r w:rsidRPr="00ED3468">
        <w:rPr>
          <w:b/>
          <w:bCs/>
        </w:rPr>
        <w:t>Contact Us at the Following:</w:t>
      </w:r>
    </w:p>
    <w:p w:rsidR="00342467" w:rsidRPr="00ED3468" w:rsidRDefault="00342467" w:rsidP="00ED3468">
      <w:pPr>
        <w:jc w:val="center"/>
      </w:pPr>
      <w:r w:rsidRPr="00ED3468">
        <w:t>147 County Rd. Suite 301A</w:t>
      </w:r>
    </w:p>
    <w:p w:rsidR="00342467" w:rsidRPr="00ED3468" w:rsidRDefault="00342467" w:rsidP="00ED3468">
      <w:pPr>
        <w:jc w:val="center"/>
      </w:pPr>
      <w:r w:rsidRPr="00ED3468">
        <w:t>Barrington, RI 02806</w:t>
      </w:r>
    </w:p>
    <w:p w:rsidR="00342467" w:rsidRPr="0012634C" w:rsidRDefault="00342467" w:rsidP="00ED3468">
      <w:pPr>
        <w:jc w:val="center"/>
        <w:rPr>
          <w:lang w:val="fr-FR"/>
        </w:rPr>
      </w:pPr>
      <w:r w:rsidRPr="0012634C">
        <w:rPr>
          <w:lang w:val="fr-FR"/>
        </w:rPr>
        <w:t>Phone: 401-643-1776</w:t>
      </w:r>
    </w:p>
    <w:p w:rsidR="00342467" w:rsidRPr="0012634C" w:rsidRDefault="00342467" w:rsidP="00ED3468">
      <w:pPr>
        <w:jc w:val="center"/>
        <w:rPr>
          <w:lang w:val="fr-FR"/>
        </w:rPr>
      </w:pPr>
      <w:r w:rsidRPr="0012634C">
        <w:rPr>
          <w:lang w:val="fr-FR"/>
        </w:rPr>
        <w:t>Fax: 401-694-0965</w:t>
      </w:r>
    </w:p>
    <w:p w:rsidR="00342467" w:rsidRPr="0012634C" w:rsidRDefault="00342467" w:rsidP="00ED3468">
      <w:pPr>
        <w:jc w:val="center"/>
        <w:rPr>
          <w:color w:val="0000FF"/>
          <w:u w:val="single"/>
          <w:lang w:val="fr-FR"/>
        </w:rPr>
      </w:pPr>
      <w:r w:rsidRPr="0012634C">
        <w:rPr>
          <w:lang w:val="fr-FR"/>
        </w:rPr>
        <w:t xml:space="preserve">Email: </w:t>
      </w:r>
      <w:hyperlink r:id="rId7" w:history="1">
        <w:r w:rsidR="00ED3468" w:rsidRPr="0012634C">
          <w:rPr>
            <w:rStyle w:val="Hyperlink"/>
            <w:lang w:val="fr-FR"/>
          </w:rPr>
          <w:t>DrMcVay@McVayPhysicalTherapy.com</w:t>
        </w:r>
      </w:hyperlink>
    </w:p>
    <w:p w:rsidR="00ED3468" w:rsidRDefault="00ED3468" w:rsidP="00ED3468">
      <w:pPr>
        <w:jc w:val="center"/>
      </w:pPr>
      <w:r>
        <w:t>Website:</w:t>
      </w:r>
    </w:p>
    <w:p w:rsidR="008C40F6" w:rsidRDefault="00AC1F96" w:rsidP="00ED3468">
      <w:pPr>
        <w:jc w:val="center"/>
      </w:pPr>
      <w:hyperlink r:id="rId8" w:history="1">
        <w:r w:rsidR="00ED3468" w:rsidRPr="007A5A36">
          <w:rPr>
            <w:rStyle w:val="Hyperlink"/>
          </w:rPr>
          <w:t>www.mcvayphysicaltherapy.com</w:t>
        </w:r>
      </w:hyperlink>
    </w:p>
    <w:p w:rsidR="00ED3468" w:rsidRPr="00ED3468" w:rsidRDefault="00ED3468" w:rsidP="00ED3468">
      <w:pPr>
        <w:jc w:val="center"/>
      </w:pPr>
      <w:r>
        <w:t xml:space="preserve"> </w:t>
      </w:r>
    </w:p>
    <w:p w:rsidR="00342467" w:rsidRPr="008C40F6" w:rsidRDefault="008C40F6" w:rsidP="00ED3468">
      <w:pPr>
        <w:rPr>
          <w:b/>
        </w:rPr>
      </w:pPr>
      <w:r>
        <w:rPr>
          <w:b/>
        </w:rPr>
        <w:t>We accept most insurances: Blue Cross/Blue Shiel</w:t>
      </w:r>
      <w:r w:rsidR="00CE6DF4">
        <w:rPr>
          <w:b/>
        </w:rPr>
        <w:t>d, United Health</w:t>
      </w:r>
      <w:r>
        <w:rPr>
          <w:b/>
        </w:rPr>
        <w:t>, Medicare, Tufts, Aetna, Cigna, Harvard Pilgrim</w:t>
      </w:r>
    </w:p>
    <w:p w:rsidR="00B22086" w:rsidRDefault="00B22086" w:rsidP="00ED3468">
      <w:pPr>
        <w:rPr>
          <w:b/>
          <w:noProof/>
          <w:u w:val="single"/>
        </w:rPr>
      </w:pPr>
    </w:p>
    <w:p w:rsidR="00DA47CF" w:rsidRPr="00ED3468" w:rsidRDefault="0033545F" w:rsidP="00ED3468">
      <w:r w:rsidRPr="00ED3468">
        <w:rPr>
          <w:b/>
          <w:noProof/>
          <w:u w:val="single"/>
        </w:rPr>
        <w:lastRenderedPageBreak/>
        <w:drawing>
          <wp:inline distT="0" distB="0" distL="0" distR="0">
            <wp:extent cx="2743200" cy="11605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CF" w:rsidRDefault="0033545F" w:rsidP="00B22086">
      <w:pPr>
        <w:jc w:val="center"/>
        <w:rPr>
          <w:sz w:val="36"/>
          <w:szCs w:val="36"/>
        </w:rPr>
      </w:pPr>
      <w:r w:rsidRPr="00ED3468">
        <w:rPr>
          <w:sz w:val="36"/>
          <w:szCs w:val="36"/>
        </w:rPr>
        <w:t xml:space="preserve">“Smooth Sailing </w:t>
      </w:r>
      <w:proofErr w:type="gramStart"/>
      <w:r w:rsidRPr="00ED3468">
        <w:rPr>
          <w:sz w:val="36"/>
          <w:szCs w:val="36"/>
        </w:rPr>
        <w:t>Toward</w:t>
      </w:r>
      <w:r w:rsidR="00ED3468" w:rsidRPr="00ED3468">
        <w:rPr>
          <w:sz w:val="36"/>
          <w:szCs w:val="36"/>
        </w:rPr>
        <w:t>s</w:t>
      </w:r>
      <w:proofErr w:type="gramEnd"/>
      <w:r w:rsidRPr="00ED3468">
        <w:rPr>
          <w:sz w:val="36"/>
          <w:szCs w:val="36"/>
        </w:rPr>
        <w:t xml:space="preserve"> Less Pain”</w:t>
      </w:r>
    </w:p>
    <w:p w:rsidR="00F85FB9" w:rsidRDefault="00F85FB9" w:rsidP="00ED3468">
      <w:pPr>
        <w:rPr>
          <w:sz w:val="36"/>
          <w:szCs w:val="36"/>
        </w:rPr>
      </w:pPr>
    </w:p>
    <w:p w:rsidR="00B22086" w:rsidRPr="00ED3468" w:rsidRDefault="00B22086" w:rsidP="00ED3468">
      <w:pPr>
        <w:rPr>
          <w:sz w:val="36"/>
          <w:szCs w:val="36"/>
        </w:rPr>
      </w:pPr>
    </w:p>
    <w:p w:rsidR="00ED3468" w:rsidRPr="00ED3468" w:rsidRDefault="00A2397D" w:rsidP="00810EBD">
      <w:pPr>
        <w:jc w:val="center"/>
      </w:pP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7" name="Picture 6" descr="Laser therap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 therapy 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92" w:rsidRDefault="00905D92" w:rsidP="007C10EF">
      <w:pPr>
        <w:jc w:val="center"/>
        <w:rPr>
          <w:b/>
          <w:sz w:val="36"/>
          <w:szCs w:val="36"/>
        </w:rPr>
      </w:pPr>
    </w:p>
    <w:p w:rsidR="00B22086" w:rsidRDefault="00B22086" w:rsidP="007C10EF">
      <w:pPr>
        <w:jc w:val="center"/>
        <w:rPr>
          <w:b/>
          <w:sz w:val="36"/>
          <w:szCs w:val="36"/>
        </w:rPr>
      </w:pPr>
    </w:p>
    <w:p w:rsidR="003B4664" w:rsidRDefault="00913D69" w:rsidP="003B46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Cold </w:t>
      </w:r>
      <w:r w:rsidR="00277C87">
        <w:rPr>
          <w:b/>
          <w:sz w:val="36"/>
          <w:szCs w:val="36"/>
        </w:rPr>
        <w:t>Laser Therapy</w:t>
      </w:r>
    </w:p>
    <w:p w:rsidR="003B4664" w:rsidRDefault="003B4664" w:rsidP="003B4664">
      <w:pPr>
        <w:jc w:val="center"/>
        <w:rPr>
          <w:b/>
          <w:sz w:val="36"/>
          <w:szCs w:val="36"/>
        </w:rPr>
      </w:pPr>
    </w:p>
    <w:p w:rsidR="00664102" w:rsidRDefault="00664102" w:rsidP="003B4664">
      <w:pPr>
        <w:jc w:val="center"/>
        <w:rPr>
          <w:b/>
          <w:sz w:val="36"/>
          <w:szCs w:val="36"/>
        </w:rPr>
      </w:pPr>
    </w:p>
    <w:p w:rsidR="00905D92" w:rsidRPr="003B4664" w:rsidRDefault="00905D92" w:rsidP="003B4664">
      <w:pPr>
        <w:jc w:val="center"/>
        <w:rPr>
          <w:b/>
          <w:sz w:val="36"/>
          <w:szCs w:val="36"/>
        </w:rPr>
      </w:pPr>
      <w:r>
        <w:rPr>
          <w:b/>
          <w:sz w:val="22"/>
          <w:szCs w:val="22"/>
        </w:rPr>
        <w:t xml:space="preserve">This pamphlet was designed by </w:t>
      </w:r>
    </w:p>
    <w:p w:rsidR="00905D92" w:rsidRPr="00905D92" w:rsidRDefault="00277C87" w:rsidP="007C1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Cindy Larcher</w:t>
      </w:r>
      <w:r w:rsidR="00905D92">
        <w:rPr>
          <w:b/>
          <w:sz w:val="22"/>
          <w:szCs w:val="22"/>
        </w:rPr>
        <w:t>, PTA</w:t>
      </w:r>
    </w:p>
    <w:p w:rsidR="00905D92" w:rsidRDefault="00905D92" w:rsidP="007C10EF">
      <w:pPr>
        <w:jc w:val="center"/>
        <w:rPr>
          <w:b/>
          <w:sz w:val="36"/>
          <w:szCs w:val="36"/>
        </w:rPr>
      </w:pPr>
    </w:p>
    <w:p w:rsidR="00C007C1" w:rsidRDefault="00C007C1" w:rsidP="007C10EF">
      <w:pPr>
        <w:jc w:val="center"/>
        <w:rPr>
          <w:b/>
          <w:sz w:val="36"/>
          <w:szCs w:val="36"/>
        </w:rPr>
      </w:pPr>
    </w:p>
    <w:p w:rsidR="008C5A65" w:rsidRDefault="00667C66" w:rsidP="008C5A65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LLLT (low light laser therapy)</w:t>
      </w:r>
      <w:r w:rsidR="005F4D43">
        <w:rPr>
          <w:rFonts w:ascii="Comic Sans MS" w:hAnsi="Comic Sans MS"/>
          <w:sz w:val="22"/>
          <w:szCs w:val="22"/>
        </w:rPr>
        <w:t xml:space="preserve"> is commonly</w:t>
      </w:r>
      <w:r w:rsidR="008C5A65">
        <w:rPr>
          <w:rFonts w:ascii="Comic Sans MS" w:hAnsi="Comic Sans MS"/>
          <w:sz w:val="22"/>
          <w:szCs w:val="22"/>
        </w:rPr>
        <w:t xml:space="preserve"> referred to as cold laser therapy and can be utilized to treat a variety of acute and chronic conditions</w:t>
      </w:r>
      <w:r w:rsidR="005F4D43">
        <w:rPr>
          <w:rFonts w:ascii="Comic Sans MS" w:hAnsi="Comic Sans MS"/>
          <w:sz w:val="22"/>
          <w:szCs w:val="22"/>
        </w:rPr>
        <w:t xml:space="preserve"> including:</w:t>
      </w:r>
      <w:r w:rsidR="00AF38F1">
        <w:rPr>
          <w:rFonts w:ascii="Comic Sans MS" w:hAnsi="Comic Sans MS"/>
          <w:sz w:val="22"/>
          <w:szCs w:val="22"/>
        </w:rPr>
        <w:t xml:space="preserve">  </w:t>
      </w:r>
    </w:p>
    <w:p w:rsidR="008C5A65" w:rsidRDefault="008C5A65" w:rsidP="008C5A65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Osteoarthritis </w:t>
      </w:r>
    </w:p>
    <w:p w:rsidR="008C5A65" w:rsidRDefault="00F30E8E" w:rsidP="008C5A65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Rheumatoid arthritis</w:t>
      </w:r>
    </w:p>
    <w:p w:rsidR="008C5A65" w:rsidRDefault="008C5A65" w:rsidP="008C5A65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Fibromyalgia</w:t>
      </w:r>
    </w:p>
    <w:p w:rsidR="008C5A65" w:rsidRDefault="008C5A65" w:rsidP="008C5A65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Low back, neck and shoulder pain</w:t>
      </w:r>
    </w:p>
    <w:p w:rsidR="008C5A65" w:rsidRPr="0012634C" w:rsidRDefault="008C5A65" w:rsidP="008C5A65">
      <w:pPr>
        <w:pStyle w:val="NormalWeb"/>
        <w:rPr>
          <w:rFonts w:ascii="Comic Sans MS" w:hAnsi="Comic Sans MS"/>
          <w:sz w:val="16"/>
          <w:szCs w:val="16"/>
          <w:lang w:val="fr-FR"/>
        </w:rPr>
      </w:pPr>
      <w:r w:rsidRPr="0012634C">
        <w:rPr>
          <w:rFonts w:ascii="Comic Sans MS" w:hAnsi="Comic Sans MS"/>
          <w:sz w:val="22"/>
          <w:szCs w:val="22"/>
          <w:lang w:val="fr-FR"/>
        </w:rPr>
        <w:t>Myofascial pain syndromes</w:t>
      </w:r>
    </w:p>
    <w:p w:rsidR="008C5A65" w:rsidRPr="0012634C" w:rsidRDefault="008C5A65" w:rsidP="008C5A65">
      <w:pPr>
        <w:pStyle w:val="NormalWeb"/>
        <w:rPr>
          <w:rFonts w:ascii="Comic Sans MS" w:hAnsi="Comic Sans MS"/>
          <w:sz w:val="16"/>
          <w:szCs w:val="16"/>
          <w:lang w:val="fr-FR"/>
        </w:rPr>
      </w:pPr>
      <w:proofErr w:type="spellStart"/>
      <w:r w:rsidRPr="0012634C">
        <w:rPr>
          <w:rFonts w:ascii="Comic Sans MS" w:hAnsi="Comic Sans MS"/>
          <w:sz w:val="22"/>
          <w:szCs w:val="22"/>
          <w:lang w:val="fr-FR"/>
        </w:rPr>
        <w:t>Tendonitis</w:t>
      </w:r>
      <w:proofErr w:type="spellEnd"/>
      <w:r w:rsidRPr="0012634C">
        <w:rPr>
          <w:rFonts w:ascii="Comic Sans MS" w:hAnsi="Comic Sans MS"/>
          <w:sz w:val="22"/>
          <w:szCs w:val="22"/>
          <w:lang w:val="fr-FR"/>
        </w:rPr>
        <w:t xml:space="preserve">, </w:t>
      </w:r>
      <w:proofErr w:type="spellStart"/>
      <w:r w:rsidRPr="0012634C">
        <w:rPr>
          <w:rFonts w:ascii="Comic Sans MS" w:hAnsi="Comic Sans MS"/>
          <w:sz w:val="22"/>
          <w:szCs w:val="22"/>
          <w:lang w:val="fr-FR"/>
        </w:rPr>
        <w:t>sprains</w:t>
      </w:r>
      <w:proofErr w:type="spellEnd"/>
      <w:r w:rsidRPr="0012634C">
        <w:rPr>
          <w:rFonts w:ascii="Comic Sans MS" w:hAnsi="Comic Sans MS"/>
          <w:sz w:val="22"/>
          <w:szCs w:val="22"/>
          <w:lang w:val="fr-FR"/>
        </w:rPr>
        <w:t xml:space="preserve">, </w:t>
      </w:r>
      <w:proofErr w:type="spellStart"/>
      <w:r w:rsidRPr="0012634C">
        <w:rPr>
          <w:rFonts w:ascii="Comic Sans MS" w:hAnsi="Comic Sans MS"/>
          <w:sz w:val="22"/>
          <w:szCs w:val="22"/>
          <w:lang w:val="fr-FR"/>
        </w:rPr>
        <w:t>strains</w:t>
      </w:r>
      <w:proofErr w:type="spellEnd"/>
    </w:p>
    <w:p w:rsidR="008C5A65" w:rsidRPr="005E3547" w:rsidRDefault="008C5A65" w:rsidP="008C5A65">
      <w:pPr>
        <w:pStyle w:val="NormalWeb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>Nerve injuries</w:t>
      </w:r>
      <w:r w:rsidR="005F4D43">
        <w:rPr>
          <w:rFonts w:ascii="Comic Sans MS" w:hAnsi="Comic Sans MS"/>
          <w:sz w:val="22"/>
          <w:szCs w:val="22"/>
        </w:rPr>
        <w:t>, dental healing</w:t>
      </w:r>
    </w:p>
    <w:p w:rsidR="00452C80" w:rsidRPr="005E3547" w:rsidRDefault="00452C80" w:rsidP="008C5A65">
      <w:pPr>
        <w:pStyle w:val="NormalWeb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>Trigger points</w:t>
      </w:r>
    </w:p>
    <w:p w:rsidR="00452C80" w:rsidRPr="005E3547" w:rsidRDefault="00452C80" w:rsidP="008C5A65">
      <w:pPr>
        <w:pStyle w:val="NormalWeb"/>
        <w:rPr>
          <w:rFonts w:ascii="Comic Sans MS" w:hAnsi="Comic Sans MS"/>
          <w:b/>
          <w:sz w:val="16"/>
          <w:szCs w:val="16"/>
        </w:rPr>
      </w:pPr>
      <w:r w:rsidRPr="00452C80">
        <w:rPr>
          <w:rFonts w:ascii="Comic Sans MS" w:hAnsi="Comic Sans MS"/>
          <w:b/>
        </w:rPr>
        <w:t>What is laser therapy?</w:t>
      </w:r>
    </w:p>
    <w:p w:rsidR="00452C80" w:rsidRPr="005E3547" w:rsidRDefault="008C5A65" w:rsidP="008C5A65">
      <w:pPr>
        <w:pStyle w:val="NormalWeb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>Low Level Laser Therapy utilizes non-</w:t>
      </w:r>
      <w:proofErr w:type="spellStart"/>
      <w:r>
        <w:rPr>
          <w:rFonts w:ascii="Comic Sans MS" w:hAnsi="Comic Sans MS"/>
          <w:sz w:val="22"/>
          <w:szCs w:val="22"/>
        </w:rPr>
        <w:t>thermogenic</w:t>
      </w:r>
      <w:proofErr w:type="spellEnd"/>
      <w:r>
        <w:rPr>
          <w:rFonts w:ascii="Comic Sans MS" w:hAnsi="Comic Sans MS"/>
          <w:sz w:val="22"/>
          <w:szCs w:val="22"/>
        </w:rPr>
        <w:t xml:space="preserve"> laser</w:t>
      </w:r>
      <w:r w:rsidR="005F4D43">
        <w:rPr>
          <w:rFonts w:ascii="Comic Sans MS" w:hAnsi="Comic Sans MS"/>
          <w:sz w:val="22"/>
          <w:szCs w:val="22"/>
        </w:rPr>
        <w:t xml:space="preserve"> (gadolinium </w:t>
      </w:r>
      <w:proofErr w:type="spellStart"/>
      <w:r w:rsidR="005F4D43">
        <w:rPr>
          <w:rFonts w:ascii="Comic Sans MS" w:hAnsi="Comic Sans MS"/>
          <w:sz w:val="22"/>
          <w:szCs w:val="22"/>
        </w:rPr>
        <w:t>superpulsed</w:t>
      </w:r>
      <w:proofErr w:type="spellEnd"/>
      <w:r w:rsidR="005F4D43">
        <w:rPr>
          <w:rFonts w:ascii="Comic Sans MS" w:hAnsi="Comic Sans MS"/>
          <w:sz w:val="22"/>
          <w:szCs w:val="22"/>
        </w:rPr>
        <w:t xml:space="preserve"> laser)</w:t>
      </w:r>
      <w:r>
        <w:rPr>
          <w:rFonts w:ascii="Comic Sans MS" w:hAnsi="Comic Sans MS"/>
          <w:sz w:val="22"/>
          <w:szCs w:val="22"/>
        </w:rPr>
        <w:t xml:space="preserve">, infrared light and visible red light emitting diodes (LED). </w:t>
      </w:r>
      <w:r w:rsidR="00AF38F1">
        <w:rPr>
          <w:rFonts w:ascii="Comic Sans MS" w:hAnsi="Comic Sans MS"/>
          <w:sz w:val="22"/>
          <w:szCs w:val="22"/>
        </w:rPr>
        <w:t xml:space="preserve"> </w:t>
      </w:r>
      <w:r w:rsidR="00452C80">
        <w:rPr>
          <w:rFonts w:ascii="Comic Sans MS" w:hAnsi="Comic Sans MS"/>
          <w:sz w:val="22"/>
          <w:szCs w:val="22"/>
        </w:rPr>
        <w:t xml:space="preserve">The </w:t>
      </w:r>
      <w:r w:rsidR="00292508">
        <w:rPr>
          <w:rFonts w:ascii="Comic Sans MS" w:hAnsi="Comic Sans MS"/>
          <w:sz w:val="22"/>
          <w:szCs w:val="22"/>
        </w:rPr>
        <w:t xml:space="preserve">light </w:t>
      </w:r>
      <w:r w:rsidR="000805CF">
        <w:rPr>
          <w:rFonts w:ascii="Comic Sans MS" w:hAnsi="Comic Sans MS"/>
          <w:sz w:val="22"/>
          <w:szCs w:val="22"/>
        </w:rPr>
        <w:t xml:space="preserve">can </w:t>
      </w:r>
      <w:r w:rsidR="00292508">
        <w:rPr>
          <w:rFonts w:ascii="Comic Sans MS" w:hAnsi="Comic Sans MS"/>
          <w:sz w:val="22"/>
          <w:szCs w:val="22"/>
        </w:rPr>
        <w:t>penetrate the tissue 2-5 cm.    It</w:t>
      </w:r>
      <w:r w:rsidR="00452C80">
        <w:rPr>
          <w:rFonts w:ascii="Comic Sans MS" w:hAnsi="Comic Sans MS"/>
          <w:sz w:val="22"/>
          <w:szCs w:val="22"/>
        </w:rPr>
        <w:t xml:space="preserve"> is absorbed by cells resulting in incr</w:t>
      </w:r>
      <w:r w:rsidR="005F4D43">
        <w:rPr>
          <w:rFonts w:ascii="Comic Sans MS" w:hAnsi="Comic Sans MS"/>
          <w:sz w:val="22"/>
          <w:szCs w:val="22"/>
        </w:rPr>
        <w:t>eased cell processes, stimulating the cells.</w:t>
      </w:r>
      <w:r w:rsidR="00452C80">
        <w:rPr>
          <w:rFonts w:ascii="Comic Sans MS" w:hAnsi="Comic Sans MS"/>
          <w:sz w:val="22"/>
          <w:szCs w:val="22"/>
        </w:rPr>
        <w:t xml:space="preserve"> </w:t>
      </w:r>
    </w:p>
    <w:p w:rsidR="008C5A65" w:rsidRDefault="00AF38F1" w:rsidP="008C5A65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Treatment time usually lasts for 5 minutes.  </w:t>
      </w:r>
      <w:r w:rsidR="008C5A6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The emitter is placed directly upon the skin over the area being treated.  The laser may be kept in one </w:t>
      </w:r>
      <w:r>
        <w:rPr>
          <w:rFonts w:ascii="Comic Sans MS" w:hAnsi="Comic Sans MS"/>
          <w:sz w:val="22"/>
          <w:szCs w:val="22"/>
        </w:rPr>
        <w:lastRenderedPageBreak/>
        <w:t xml:space="preserve">spot or moved around depending on the size of the area being treated. </w:t>
      </w:r>
    </w:p>
    <w:p w:rsidR="000D59F2" w:rsidRPr="000D1033" w:rsidRDefault="00FA656C" w:rsidP="00FA656C">
      <w:pPr>
        <w:pStyle w:val="NormalWeb"/>
        <w:rPr>
          <w:rFonts w:ascii="Comic Sans MS" w:hAnsi="Comic Sans MS"/>
          <w:sz w:val="22"/>
          <w:szCs w:val="22"/>
        </w:rPr>
      </w:pPr>
      <w:r w:rsidRPr="000D1033">
        <w:rPr>
          <w:rFonts w:ascii="Comic Sans MS" w:hAnsi="Comic Sans MS"/>
          <w:sz w:val="22"/>
          <w:szCs w:val="22"/>
        </w:rPr>
        <w:t xml:space="preserve">Increased circulation in the area treated </w:t>
      </w:r>
      <w:r w:rsidR="008C5A65" w:rsidRPr="000D1033">
        <w:rPr>
          <w:rFonts w:ascii="Comic Sans MS" w:hAnsi="Comic Sans MS"/>
          <w:sz w:val="22"/>
          <w:szCs w:val="22"/>
        </w:rPr>
        <w:t xml:space="preserve">will </w:t>
      </w:r>
      <w:r w:rsidR="00AF38F1" w:rsidRPr="000D1033">
        <w:rPr>
          <w:rFonts w:ascii="Comic Sans MS" w:hAnsi="Comic Sans MS"/>
          <w:sz w:val="22"/>
          <w:szCs w:val="22"/>
        </w:rPr>
        <w:t>i</w:t>
      </w:r>
      <w:r w:rsidRPr="000D1033">
        <w:rPr>
          <w:rFonts w:ascii="Comic Sans MS" w:hAnsi="Comic Sans MS"/>
          <w:sz w:val="22"/>
          <w:szCs w:val="22"/>
        </w:rPr>
        <w:t>ncrease nutrients suppli</w:t>
      </w:r>
      <w:r w:rsidR="005F4D43" w:rsidRPr="000D1033">
        <w:rPr>
          <w:rFonts w:ascii="Comic Sans MS" w:hAnsi="Comic Sans MS"/>
          <w:sz w:val="22"/>
          <w:szCs w:val="22"/>
        </w:rPr>
        <w:t xml:space="preserve">ed to healing tissue.  This has been shown to </w:t>
      </w:r>
      <w:r w:rsidRPr="000D1033">
        <w:rPr>
          <w:rFonts w:ascii="Comic Sans MS" w:hAnsi="Comic Sans MS"/>
          <w:sz w:val="22"/>
          <w:szCs w:val="22"/>
        </w:rPr>
        <w:t>improve wound and tendon healing.</w:t>
      </w:r>
      <w:r w:rsidR="00624138" w:rsidRPr="000D1033">
        <w:rPr>
          <w:rFonts w:ascii="Comic Sans MS" w:hAnsi="Comic Sans MS"/>
          <w:sz w:val="22"/>
          <w:szCs w:val="22"/>
        </w:rPr>
        <w:t xml:space="preserve">  </w:t>
      </w:r>
      <w:r w:rsidR="000D59F2" w:rsidRPr="000D1033">
        <w:rPr>
          <w:rFonts w:ascii="Comic Sans MS" w:hAnsi="Comic Sans MS"/>
          <w:sz w:val="22"/>
          <w:szCs w:val="22"/>
        </w:rPr>
        <w:t>Another benefit to</w:t>
      </w:r>
      <w:r w:rsidR="00EE37FD" w:rsidRPr="000D1033">
        <w:rPr>
          <w:rFonts w:ascii="Comic Sans MS" w:hAnsi="Comic Sans MS"/>
          <w:sz w:val="22"/>
          <w:szCs w:val="22"/>
        </w:rPr>
        <w:t xml:space="preserve"> the</w:t>
      </w:r>
      <w:r w:rsidR="000D59F2" w:rsidRPr="000D1033">
        <w:rPr>
          <w:rFonts w:ascii="Comic Sans MS" w:hAnsi="Comic Sans MS"/>
          <w:sz w:val="22"/>
          <w:szCs w:val="22"/>
        </w:rPr>
        <w:t xml:space="preserve"> increased circulation in the loca</w:t>
      </w:r>
      <w:r w:rsidR="00EE37FD" w:rsidRPr="000D1033">
        <w:rPr>
          <w:rFonts w:ascii="Comic Sans MS" w:hAnsi="Comic Sans MS"/>
          <w:sz w:val="22"/>
          <w:szCs w:val="22"/>
        </w:rPr>
        <w:t>lized area is the reduction of</w:t>
      </w:r>
      <w:r w:rsidR="00624138" w:rsidRPr="000D1033">
        <w:rPr>
          <w:rFonts w:ascii="Comic Sans MS" w:hAnsi="Comic Sans MS"/>
          <w:sz w:val="22"/>
          <w:szCs w:val="22"/>
        </w:rPr>
        <w:t xml:space="preserve"> fluid buildup in the </w:t>
      </w:r>
      <w:r w:rsidR="00EE37FD" w:rsidRPr="000D1033">
        <w:rPr>
          <w:rFonts w:ascii="Comic Sans MS" w:hAnsi="Comic Sans MS"/>
          <w:sz w:val="22"/>
          <w:szCs w:val="22"/>
        </w:rPr>
        <w:t>area</w:t>
      </w:r>
      <w:r w:rsidR="00CB0FC6" w:rsidRPr="000D1033">
        <w:rPr>
          <w:rFonts w:ascii="Comic Sans MS" w:hAnsi="Comic Sans MS"/>
          <w:sz w:val="22"/>
          <w:szCs w:val="22"/>
        </w:rPr>
        <w:t>, d</w:t>
      </w:r>
      <w:r w:rsidR="00EE37FD" w:rsidRPr="000D1033">
        <w:rPr>
          <w:rFonts w:ascii="Comic Sans MS" w:hAnsi="Comic Sans MS"/>
          <w:sz w:val="22"/>
          <w:szCs w:val="22"/>
        </w:rPr>
        <w:t>ecreasing swelling.</w:t>
      </w:r>
      <w:r w:rsidR="000D59F2" w:rsidRPr="000D1033">
        <w:rPr>
          <w:rFonts w:ascii="Comic Sans MS" w:hAnsi="Comic Sans MS"/>
          <w:sz w:val="22"/>
          <w:szCs w:val="22"/>
        </w:rPr>
        <w:t xml:space="preserve">  This can be very helpful when treating inflammatory conditions</w:t>
      </w:r>
      <w:r w:rsidR="00EE37FD" w:rsidRPr="000D1033">
        <w:rPr>
          <w:rFonts w:ascii="Comic Sans MS" w:hAnsi="Comic Sans MS"/>
          <w:sz w:val="22"/>
          <w:szCs w:val="22"/>
        </w:rPr>
        <w:t xml:space="preserve"> and acute injuries</w:t>
      </w:r>
      <w:r w:rsidR="00452C80" w:rsidRPr="000D1033">
        <w:rPr>
          <w:rFonts w:ascii="Comic Sans MS" w:hAnsi="Comic Sans MS"/>
          <w:sz w:val="22"/>
          <w:szCs w:val="22"/>
        </w:rPr>
        <w:t>.</w:t>
      </w:r>
      <w:r w:rsidR="005F4D43" w:rsidRPr="000D1033">
        <w:rPr>
          <w:rFonts w:ascii="Comic Sans MS" w:hAnsi="Comic Sans MS"/>
          <w:sz w:val="22"/>
          <w:szCs w:val="22"/>
        </w:rPr>
        <w:t xml:space="preserve">  </w:t>
      </w:r>
    </w:p>
    <w:p w:rsidR="000D59F2" w:rsidRPr="000554C7" w:rsidRDefault="00FA656C" w:rsidP="00FA656C">
      <w:pPr>
        <w:pStyle w:val="NormalWeb"/>
        <w:rPr>
          <w:rFonts w:ascii="Comic Sans MS" w:hAnsi="Comic Sans MS"/>
          <w:sz w:val="16"/>
          <w:szCs w:val="16"/>
        </w:rPr>
      </w:pPr>
      <w:r w:rsidRPr="000D1033">
        <w:rPr>
          <w:rFonts w:ascii="Comic Sans MS" w:hAnsi="Comic Sans MS"/>
          <w:sz w:val="22"/>
          <w:szCs w:val="22"/>
        </w:rPr>
        <w:t xml:space="preserve">Research has shown LLLT useful in improving sensation and muscle control lost due to </w:t>
      </w:r>
      <w:r w:rsidR="00452C80" w:rsidRPr="000D1033">
        <w:rPr>
          <w:rFonts w:ascii="Comic Sans MS" w:hAnsi="Comic Sans MS"/>
          <w:sz w:val="22"/>
          <w:szCs w:val="22"/>
        </w:rPr>
        <w:t>a nerve injury.  Laser therapy</w:t>
      </w:r>
      <w:r w:rsidR="00D05085" w:rsidRPr="000D1033">
        <w:rPr>
          <w:rFonts w:ascii="Comic Sans MS" w:hAnsi="Comic Sans MS"/>
          <w:sz w:val="22"/>
          <w:szCs w:val="22"/>
        </w:rPr>
        <w:t xml:space="preserve"> has shown to help nerve </w:t>
      </w:r>
      <w:r w:rsidR="00A27049" w:rsidRPr="000D1033">
        <w:rPr>
          <w:rFonts w:ascii="Comic Sans MS" w:hAnsi="Comic Sans MS"/>
          <w:sz w:val="22"/>
          <w:szCs w:val="22"/>
        </w:rPr>
        <w:t>injuries even if the injury occurred over 6 months prior to treatment</w:t>
      </w:r>
      <w:r w:rsidR="00A27049" w:rsidRPr="007425A6">
        <w:rPr>
          <w:rFonts w:ascii="Comic Sans MS" w:hAnsi="Comic Sans MS"/>
          <w:sz w:val="20"/>
          <w:szCs w:val="20"/>
        </w:rPr>
        <w:t>.</w:t>
      </w:r>
      <w:r w:rsidR="008C5A65" w:rsidRPr="007425A6">
        <w:rPr>
          <w:rFonts w:ascii="Comic Sans MS" w:hAnsi="Comic Sans MS"/>
          <w:sz w:val="20"/>
          <w:szCs w:val="20"/>
        </w:rPr>
        <w:t xml:space="preserve"> </w:t>
      </w:r>
      <w:r w:rsidR="000D59F2" w:rsidRPr="007425A6">
        <w:rPr>
          <w:rFonts w:ascii="Comic Sans MS" w:hAnsi="Comic Sans MS"/>
          <w:sz w:val="20"/>
          <w:szCs w:val="20"/>
        </w:rPr>
        <w:t xml:space="preserve">  </w:t>
      </w:r>
    </w:p>
    <w:p w:rsidR="0047294C" w:rsidRPr="000554C7" w:rsidRDefault="00452C80" w:rsidP="000D59F2">
      <w:pPr>
        <w:pStyle w:val="NormalWeb"/>
        <w:rPr>
          <w:rFonts w:ascii="Comic Sans MS" w:hAnsi="Comic Sans MS"/>
          <w:sz w:val="16"/>
          <w:szCs w:val="16"/>
        </w:rPr>
      </w:pPr>
      <w:r w:rsidRPr="000D1033">
        <w:rPr>
          <w:rFonts w:ascii="Comic Sans MS" w:hAnsi="Comic Sans MS"/>
          <w:sz w:val="22"/>
          <w:szCs w:val="22"/>
        </w:rPr>
        <w:t xml:space="preserve">Laser </w:t>
      </w:r>
      <w:r w:rsidR="000D59F2" w:rsidRPr="000D1033">
        <w:rPr>
          <w:rFonts w:ascii="Comic Sans MS" w:hAnsi="Comic Sans MS"/>
          <w:sz w:val="22"/>
          <w:szCs w:val="22"/>
        </w:rPr>
        <w:t xml:space="preserve">treatment helps to increase the release of your body’s endorphins.  Endorphins are naturally occurring </w:t>
      </w:r>
      <w:r w:rsidR="005F4D43" w:rsidRPr="000D1033">
        <w:rPr>
          <w:rFonts w:ascii="Comic Sans MS" w:hAnsi="Comic Sans MS"/>
          <w:sz w:val="22"/>
          <w:szCs w:val="22"/>
        </w:rPr>
        <w:t>chemica</w:t>
      </w:r>
      <w:r w:rsidR="000D59F2" w:rsidRPr="000D1033">
        <w:rPr>
          <w:rFonts w:ascii="Comic Sans MS" w:hAnsi="Comic Sans MS"/>
          <w:sz w:val="22"/>
          <w:szCs w:val="22"/>
        </w:rPr>
        <w:t xml:space="preserve">ls your body releases to reduce pain. </w:t>
      </w:r>
      <w:r w:rsidR="00624138" w:rsidRPr="000D1033">
        <w:rPr>
          <w:rFonts w:ascii="Comic Sans MS" w:hAnsi="Comic Sans MS"/>
          <w:sz w:val="22"/>
          <w:szCs w:val="22"/>
        </w:rPr>
        <w:t xml:space="preserve">This can decrease </w:t>
      </w:r>
      <w:r w:rsidR="005F4D43" w:rsidRPr="000D1033">
        <w:rPr>
          <w:rFonts w:ascii="Comic Sans MS" w:hAnsi="Comic Sans MS"/>
          <w:sz w:val="22"/>
          <w:szCs w:val="22"/>
        </w:rPr>
        <w:t>pain without medication.</w:t>
      </w:r>
    </w:p>
    <w:p w:rsidR="0024650B" w:rsidRPr="000554C7" w:rsidRDefault="0024650B" w:rsidP="000D59F2">
      <w:pPr>
        <w:pStyle w:val="NormalWeb"/>
        <w:rPr>
          <w:rFonts w:ascii="Comic Sans MS" w:hAnsi="Comic Sans MS"/>
          <w:sz w:val="16"/>
          <w:szCs w:val="16"/>
        </w:rPr>
      </w:pPr>
      <w:r w:rsidRPr="0024650B">
        <w:rPr>
          <w:rFonts w:ascii="Comic Sans MS" w:hAnsi="Comic Sans MS"/>
          <w:b/>
        </w:rPr>
        <w:t>Is it safe</w:t>
      </w:r>
      <w:r>
        <w:rPr>
          <w:rFonts w:ascii="Comic Sans MS" w:hAnsi="Comic Sans MS"/>
        </w:rPr>
        <w:t>?</w:t>
      </w:r>
    </w:p>
    <w:p w:rsidR="009E13CF" w:rsidRDefault="0024650B" w:rsidP="009E13CF">
      <w:pPr>
        <w:pStyle w:val="NormalWeb"/>
        <w:rPr>
          <w:rFonts w:ascii="Comic Sans MS" w:hAnsi="Comic Sans MS"/>
          <w:sz w:val="22"/>
          <w:szCs w:val="22"/>
        </w:rPr>
      </w:pPr>
      <w:r w:rsidRPr="000D1033">
        <w:rPr>
          <w:rFonts w:ascii="Comic Sans MS" w:hAnsi="Comic Sans MS"/>
          <w:sz w:val="22"/>
          <w:szCs w:val="22"/>
        </w:rPr>
        <w:t>LLLT is FDA cleared technology that is used around the world.  It is a non-invasive</w:t>
      </w:r>
      <w:r>
        <w:rPr>
          <w:rFonts w:ascii="Comic Sans MS" w:hAnsi="Comic Sans MS"/>
          <w:sz w:val="22"/>
          <w:szCs w:val="22"/>
        </w:rPr>
        <w:t xml:space="preserve"> treatm</w:t>
      </w:r>
      <w:r w:rsidR="005F4D43">
        <w:rPr>
          <w:rFonts w:ascii="Comic Sans MS" w:hAnsi="Comic Sans MS"/>
          <w:sz w:val="22"/>
          <w:szCs w:val="22"/>
        </w:rPr>
        <w:t>ent with research supporting it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9E13CF" w:rsidRPr="007D6062" w:rsidRDefault="00292508" w:rsidP="009E13CF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It</w:t>
      </w:r>
      <w:r w:rsidR="009E13CF">
        <w:rPr>
          <w:rFonts w:ascii="Comic Sans MS" w:hAnsi="Comic Sans MS"/>
          <w:sz w:val="22"/>
          <w:szCs w:val="22"/>
        </w:rPr>
        <w:t xml:space="preserve"> is utilized by the LA Kings, Tampa Bay</w:t>
      </w:r>
      <w:r w:rsidR="0047294C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9E13CF">
        <w:rPr>
          <w:rFonts w:ascii="Comic Sans MS" w:hAnsi="Comic Sans MS"/>
          <w:sz w:val="22"/>
          <w:szCs w:val="22"/>
        </w:rPr>
        <w:t>Lightening ,</w:t>
      </w:r>
      <w:proofErr w:type="gramEnd"/>
      <w:r w:rsidR="009E13CF">
        <w:rPr>
          <w:rFonts w:ascii="Comic Sans MS" w:hAnsi="Comic Sans MS"/>
          <w:sz w:val="22"/>
          <w:szCs w:val="22"/>
        </w:rPr>
        <w:t xml:space="preserve"> Kansas City Royals, and Waterville Valley Ski Academy.</w:t>
      </w:r>
    </w:p>
    <w:p w:rsidR="00C007C1" w:rsidRPr="00C007C1" w:rsidRDefault="00C007C1" w:rsidP="000D59F2">
      <w:pPr>
        <w:pStyle w:val="NormalWeb"/>
        <w:rPr>
          <w:rFonts w:ascii="Comic Sans MS" w:hAnsi="Comic Sans MS"/>
          <w:b/>
        </w:rPr>
      </w:pPr>
      <w:r w:rsidRPr="00C007C1">
        <w:rPr>
          <w:rFonts w:ascii="Comic Sans MS" w:hAnsi="Comic Sans MS"/>
          <w:b/>
        </w:rPr>
        <w:t>Is there any condition that would prevent you from receiving laser therapy treatment?</w:t>
      </w:r>
    </w:p>
    <w:p w:rsidR="00AF38F1" w:rsidRDefault="0024650B" w:rsidP="000D59F2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 is recommended that pregnant women refrain from LLLT.  The laser should not be used near th</w:t>
      </w:r>
      <w:r w:rsidR="005F4D43">
        <w:rPr>
          <w:rFonts w:ascii="Comic Sans MS" w:hAnsi="Comic Sans MS"/>
          <w:sz w:val="22"/>
          <w:szCs w:val="22"/>
        </w:rPr>
        <w:t xml:space="preserve">e heart if you have a pacemaker or with active cancer. </w:t>
      </w:r>
    </w:p>
    <w:p w:rsidR="004D4894" w:rsidRDefault="00937AF3" w:rsidP="007C10EF">
      <w:pPr>
        <w:pStyle w:val="NormalWeb"/>
        <w:rPr>
          <w:rFonts w:ascii="Comic Sans MS" w:hAnsi="Comic Sans MS"/>
          <w:sz w:val="22"/>
          <w:szCs w:val="22"/>
        </w:rPr>
      </w:pPr>
      <w:r w:rsidRPr="00CB0FC6">
        <w:rPr>
          <w:rFonts w:ascii="Comic Sans MS" w:hAnsi="Comic Sans MS"/>
          <w:b/>
        </w:rPr>
        <w:t xml:space="preserve">Patient </w:t>
      </w:r>
      <w:r w:rsidR="00292508" w:rsidRPr="00CB0FC6">
        <w:rPr>
          <w:rFonts w:ascii="Comic Sans MS" w:hAnsi="Comic Sans MS"/>
          <w:b/>
        </w:rPr>
        <w:t>Testimonial</w:t>
      </w:r>
      <w:r>
        <w:rPr>
          <w:rFonts w:ascii="Comic Sans MS" w:hAnsi="Comic Sans MS"/>
          <w:sz w:val="22"/>
          <w:szCs w:val="22"/>
        </w:rPr>
        <w:t>:</w:t>
      </w:r>
    </w:p>
    <w:p w:rsidR="001F57B5" w:rsidRDefault="001F57B5" w:rsidP="007C10EF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743200" cy="2057400"/>
            <wp:effectExtent l="19050" t="0" r="0" b="0"/>
            <wp:docPr id="1" name="Picture 0" descr="Laser therap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 therapy 0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C7" w:rsidRDefault="000554C7" w:rsidP="007C10EF">
      <w:pPr>
        <w:pStyle w:val="NormalWeb"/>
        <w:rPr>
          <w:rFonts w:ascii="Comic Sans MS" w:hAnsi="Comic Sans MS"/>
          <w:sz w:val="22"/>
          <w:szCs w:val="22"/>
        </w:rPr>
      </w:pPr>
    </w:p>
    <w:p w:rsidR="005F4D43" w:rsidRPr="007D6062" w:rsidRDefault="00937AF3" w:rsidP="007C10EF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“The laser light treatment helped </w:t>
      </w:r>
      <w:proofErr w:type="gramStart"/>
      <w:r>
        <w:rPr>
          <w:rFonts w:ascii="Comic Sans MS" w:hAnsi="Comic Sans MS"/>
          <w:sz w:val="22"/>
          <w:szCs w:val="22"/>
        </w:rPr>
        <w:t>reduce  pain</w:t>
      </w:r>
      <w:proofErr w:type="gramEnd"/>
      <w:r>
        <w:rPr>
          <w:rFonts w:ascii="Comic Sans MS" w:hAnsi="Comic Sans MS"/>
          <w:sz w:val="22"/>
          <w:szCs w:val="22"/>
        </w:rPr>
        <w:t xml:space="preserve"> I had following toe surger</w:t>
      </w:r>
      <w:r w:rsidR="001F57B5">
        <w:rPr>
          <w:rFonts w:ascii="Comic Sans MS" w:hAnsi="Comic Sans MS"/>
          <w:sz w:val="22"/>
          <w:szCs w:val="22"/>
        </w:rPr>
        <w:t>y</w:t>
      </w:r>
      <w:r>
        <w:rPr>
          <w:rFonts w:ascii="Comic Sans MS" w:hAnsi="Comic Sans MS"/>
          <w:sz w:val="22"/>
          <w:szCs w:val="22"/>
        </w:rPr>
        <w:t>.  I was able to start wearing a shoe again!”</w:t>
      </w:r>
    </w:p>
    <w:sectPr w:rsidR="005F4D43" w:rsidRPr="007D6062" w:rsidSect="00DA47CF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E8C"/>
    <w:multiLevelType w:val="multilevel"/>
    <w:tmpl w:val="E2C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B32CD"/>
    <w:multiLevelType w:val="hybridMultilevel"/>
    <w:tmpl w:val="548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3F73EF"/>
    <w:multiLevelType w:val="multilevel"/>
    <w:tmpl w:val="E2C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3545F"/>
    <w:rsid w:val="000377F7"/>
    <w:rsid w:val="00045E16"/>
    <w:rsid w:val="000554C7"/>
    <w:rsid w:val="000805CF"/>
    <w:rsid w:val="000937FB"/>
    <w:rsid w:val="000A41BC"/>
    <w:rsid w:val="000C7D70"/>
    <w:rsid w:val="000D0198"/>
    <w:rsid w:val="000D1033"/>
    <w:rsid w:val="000D59F2"/>
    <w:rsid w:val="000F4E95"/>
    <w:rsid w:val="00102FE6"/>
    <w:rsid w:val="00104A47"/>
    <w:rsid w:val="00106064"/>
    <w:rsid w:val="0012634C"/>
    <w:rsid w:val="001447A2"/>
    <w:rsid w:val="00163C0B"/>
    <w:rsid w:val="00165DD9"/>
    <w:rsid w:val="001A1AC7"/>
    <w:rsid w:val="001A7751"/>
    <w:rsid w:val="001D76F9"/>
    <w:rsid w:val="001F57B5"/>
    <w:rsid w:val="00207DA7"/>
    <w:rsid w:val="0024650B"/>
    <w:rsid w:val="00257589"/>
    <w:rsid w:val="0027115A"/>
    <w:rsid w:val="0027184C"/>
    <w:rsid w:val="00277C87"/>
    <w:rsid w:val="00287712"/>
    <w:rsid w:val="00292508"/>
    <w:rsid w:val="002939FC"/>
    <w:rsid w:val="00296130"/>
    <w:rsid w:val="002C0E67"/>
    <w:rsid w:val="00302403"/>
    <w:rsid w:val="003311AC"/>
    <w:rsid w:val="0033545F"/>
    <w:rsid w:val="00342467"/>
    <w:rsid w:val="00347E53"/>
    <w:rsid w:val="00370E22"/>
    <w:rsid w:val="003A67A4"/>
    <w:rsid w:val="003B4664"/>
    <w:rsid w:val="003E011B"/>
    <w:rsid w:val="0041406F"/>
    <w:rsid w:val="00433904"/>
    <w:rsid w:val="00452C80"/>
    <w:rsid w:val="0047294C"/>
    <w:rsid w:val="0047731F"/>
    <w:rsid w:val="004D4894"/>
    <w:rsid w:val="004D528F"/>
    <w:rsid w:val="005414FB"/>
    <w:rsid w:val="005A49AC"/>
    <w:rsid w:val="005C43C5"/>
    <w:rsid w:val="005E3547"/>
    <w:rsid w:val="005F0E63"/>
    <w:rsid w:val="005F4D43"/>
    <w:rsid w:val="00612800"/>
    <w:rsid w:val="00624138"/>
    <w:rsid w:val="00645DEB"/>
    <w:rsid w:val="00664102"/>
    <w:rsid w:val="00667C66"/>
    <w:rsid w:val="006E4DC3"/>
    <w:rsid w:val="006E55A5"/>
    <w:rsid w:val="006E77BB"/>
    <w:rsid w:val="007051E7"/>
    <w:rsid w:val="007243DC"/>
    <w:rsid w:val="007337C6"/>
    <w:rsid w:val="007425A6"/>
    <w:rsid w:val="00765FEC"/>
    <w:rsid w:val="00773B32"/>
    <w:rsid w:val="0078300A"/>
    <w:rsid w:val="007A7359"/>
    <w:rsid w:val="007B4DBA"/>
    <w:rsid w:val="007C10EF"/>
    <w:rsid w:val="007D6062"/>
    <w:rsid w:val="00810EBD"/>
    <w:rsid w:val="0083793E"/>
    <w:rsid w:val="00844866"/>
    <w:rsid w:val="0085550D"/>
    <w:rsid w:val="00880954"/>
    <w:rsid w:val="008C3B86"/>
    <w:rsid w:val="008C40F6"/>
    <w:rsid w:val="008C5A65"/>
    <w:rsid w:val="008D46C6"/>
    <w:rsid w:val="00901710"/>
    <w:rsid w:val="00905D92"/>
    <w:rsid w:val="00913D69"/>
    <w:rsid w:val="0093465C"/>
    <w:rsid w:val="00937AF3"/>
    <w:rsid w:val="00965F3F"/>
    <w:rsid w:val="0099413E"/>
    <w:rsid w:val="009945FD"/>
    <w:rsid w:val="009962A1"/>
    <w:rsid w:val="009E13CF"/>
    <w:rsid w:val="00A13FF9"/>
    <w:rsid w:val="00A2397D"/>
    <w:rsid w:val="00A27049"/>
    <w:rsid w:val="00A61BD6"/>
    <w:rsid w:val="00A735AC"/>
    <w:rsid w:val="00A76403"/>
    <w:rsid w:val="00A86F9D"/>
    <w:rsid w:val="00AA0ABD"/>
    <w:rsid w:val="00AA7F1C"/>
    <w:rsid w:val="00AC1F96"/>
    <w:rsid w:val="00AF38F1"/>
    <w:rsid w:val="00B044DB"/>
    <w:rsid w:val="00B06558"/>
    <w:rsid w:val="00B17A57"/>
    <w:rsid w:val="00B22086"/>
    <w:rsid w:val="00B23EF7"/>
    <w:rsid w:val="00B428C9"/>
    <w:rsid w:val="00B4346F"/>
    <w:rsid w:val="00B43EAF"/>
    <w:rsid w:val="00B46195"/>
    <w:rsid w:val="00B87061"/>
    <w:rsid w:val="00B92C92"/>
    <w:rsid w:val="00BD493E"/>
    <w:rsid w:val="00C007C1"/>
    <w:rsid w:val="00C1081F"/>
    <w:rsid w:val="00C3525F"/>
    <w:rsid w:val="00C41703"/>
    <w:rsid w:val="00C5339E"/>
    <w:rsid w:val="00CA1656"/>
    <w:rsid w:val="00CB0FC6"/>
    <w:rsid w:val="00CB47C1"/>
    <w:rsid w:val="00CE3CFC"/>
    <w:rsid w:val="00CE6DF4"/>
    <w:rsid w:val="00D00AB7"/>
    <w:rsid w:val="00D05085"/>
    <w:rsid w:val="00D24508"/>
    <w:rsid w:val="00DA47CF"/>
    <w:rsid w:val="00DE3921"/>
    <w:rsid w:val="00E029B7"/>
    <w:rsid w:val="00E33DEF"/>
    <w:rsid w:val="00E627F2"/>
    <w:rsid w:val="00E81E8A"/>
    <w:rsid w:val="00E86D08"/>
    <w:rsid w:val="00EA7817"/>
    <w:rsid w:val="00EC53E5"/>
    <w:rsid w:val="00ED3468"/>
    <w:rsid w:val="00EE37FD"/>
    <w:rsid w:val="00F0321F"/>
    <w:rsid w:val="00F12B91"/>
    <w:rsid w:val="00F30E8E"/>
    <w:rsid w:val="00F51A47"/>
    <w:rsid w:val="00F85FB9"/>
    <w:rsid w:val="00FA656C"/>
    <w:rsid w:val="00FB1085"/>
    <w:rsid w:val="00FD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D528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Normal"/>
    <w:rsid w:val="003354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31">
    <w:name w:val="style31"/>
    <w:basedOn w:val="Normal"/>
    <w:rsid w:val="004D528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28F"/>
    <w:rPr>
      <w:b/>
      <w:bCs/>
      <w:sz w:val="24"/>
      <w:szCs w:val="24"/>
    </w:rPr>
  </w:style>
  <w:style w:type="paragraph" w:customStyle="1" w:styleId="style29">
    <w:name w:val="style29"/>
    <w:basedOn w:val="Normal"/>
    <w:rsid w:val="004D528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4246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div1">
    <w:name w:val="citationdiv1"/>
    <w:basedOn w:val="DefaultParagraphFont"/>
    <w:rsid w:val="00A735AC"/>
    <w:rPr>
      <w:vanish/>
      <w:webHidden w:val="0"/>
      <w:color w:val="006666"/>
      <w:sz w:val="10"/>
      <w:szCs w:val="10"/>
      <w:shd w:val="clear" w:color="auto" w:fill="FFFFCC"/>
      <w:specVanish w:val="0"/>
    </w:rPr>
  </w:style>
  <w:style w:type="paragraph" w:styleId="ListParagraph">
    <w:name w:val="List Paragraph"/>
    <w:basedOn w:val="Normal"/>
    <w:uiPriority w:val="34"/>
    <w:qFormat/>
    <w:rsid w:val="002C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vayphysicaltherap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rMcVay@McVayPhysicalTherap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ack%20to%20school%20pamphlet%20from%20teachers%20to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79D4-7AA7-422E-B4FA-4E27253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pamphlet from teachers to parents.dotx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Supplies:</vt:lpstr>
    </vt:vector>
  </TitlesOfParts>
  <Company>Toshiba</Company>
  <LinksUpToDate>false</LinksUpToDate>
  <CharactersWithSpaces>3460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Supplies:</dc:title>
  <dc:creator>Jeremy McVay</dc:creator>
  <cp:lastModifiedBy>Toshiba</cp:lastModifiedBy>
  <cp:revision>3</cp:revision>
  <cp:lastPrinted>2014-03-18T13:02:00Z</cp:lastPrinted>
  <dcterms:created xsi:type="dcterms:W3CDTF">2014-03-18T14:41:00Z</dcterms:created>
  <dcterms:modified xsi:type="dcterms:W3CDTF">2014-03-18T15:59:00Z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TC300007001033</vt:lpwstr>
  </property>
</Properties>
</file>